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AF" w:rsidRPr="007E74AF" w:rsidRDefault="007E74AF" w:rsidP="007E74AF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74AF">
        <w:rPr>
          <w:rFonts w:ascii="Times New Roman" w:hAnsi="Times New Roman" w:cs="Times New Roman"/>
          <w:sz w:val="24"/>
          <w:szCs w:val="24"/>
        </w:rPr>
        <w:t>ведения о наличии оборудованных учебных кабинетов, помещений для проведения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4AF">
        <w:rPr>
          <w:rFonts w:ascii="Times New Roman" w:hAnsi="Times New Roman" w:cs="Times New Roman"/>
          <w:sz w:val="24"/>
          <w:szCs w:val="24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7E74AF" w:rsidRDefault="007E74AF" w:rsidP="007E74AF">
      <w:pPr>
        <w:pStyle w:val="ConsPlusNormal"/>
        <w:adjustRightInd/>
        <w:ind w:left="720" w:firstLine="0"/>
        <w:jc w:val="both"/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42"/>
        <w:gridCol w:w="5853"/>
        <w:gridCol w:w="4576"/>
      </w:tblGrid>
      <w:tr w:rsidR="007E74AF" w:rsidRPr="008422B2" w:rsidTr="008422B2">
        <w:tc>
          <w:tcPr>
            <w:tcW w:w="441" w:type="dxa"/>
            <w:hideMark/>
          </w:tcPr>
          <w:p w:rsidR="007E74AF" w:rsidRPr="008422B2" w:rsidRDefault="007E74AF" w:rsidP="007E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gramStart"/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42" w:type="dxa"/>
            <w:hideMark/>
          </w:tcPr>
          <w:p w:rsidR="007E74AF" w:rsidRPr="008422B2" w:rsidRDefault="007E74AF" w:rsidP="007E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853" w:type="dxa"/>
            <w:hideMark/>
          </w:tcPr>
          <w:p w:rsidR="007E74AF" w:rsidRPr="008422B2" w:rsidRDefault="007E74AF" w:rsidP="007E74A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 для проведения всех видов</w:t>
            </w:r>
          </w:p>
          <w:p w:rsidR="007E74AF" w:rsidRPr="008422B2" w:rsidRDefault="007E74AF" w:rsidP="007E74A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576" w:type="dxa"/>
            <w:hideMark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74AF" w:rsidRPr="008422B2" w:rsidTr="008422B2">
        <w:tc>
          <w:tcPr>
            <w:tcW w:w="441" w:type="dxa"/>
            <w:hideMark/>
          </w:tcPr>
          <w:p w:rsidR="007E74AF" w:rsidRPr="008422B2" w:rsidRDefault="007E74AF" w:rsidP="007E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2" w:type="dxa"/>
            <w:hideMark/>
          </w:tcPr>
          <w:p w:rsidR="007E74AF" w:rsidRPr="008422B2" w:rsidRDefault="007E74AF" w:rsidP="007E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53" w:type="dxa"/>
            <w:hideMark/>
          </w:tcPr>
          <w:p w:rsidR="007E74AF" w:rsidRPr="008422B2" w:rsidRDefault="007E74AF" w:rsidP="007E74AF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76" w:type="dxa"/>
            <w:hideMark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74AF" w:rsidRPr="008422B2" w:rsidTr="008422B2">
        <w:tc>
          <w:tcPr>
            <w:tcW w:w="441" w:type="dxa"/>
            <w:vMerge w:val="restart"/>
            <w:hideMark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  <w:hideMark/>
          </w:tcPr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Анестезиология- реаниматология Б2.Б.1 Производственная (клиническая) практика</w:t>
            </w:r>
          </w:p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Искусственное  кровообращение</w:t>
            </w:r>
          </w:p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hideMark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Учебная аудитория отдела анестезиологии и реанимации</w:t>
            </w:r>
          </w:p>
        </w:tc>
        <w:tc>
          <w:tcPr>
            <w:tcW w:w="4576" w:type="dxa"/>
            <w:hideMark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415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Операционные оперблока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13, оперблок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 xml:space="preserve">Ординаторская отделения анестезиологии-реанимации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(общей анестезиологии и реанимации)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408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научных сотрудников и аспирантов отделения анестезиологии-реанимации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(общей анестезиологии и реанимации) и </w:t>
            </w:r>
            <w:proofErr w:type="gramStart"/>
            <w:r w:rsidRPr="008422B2">
              <w:rPr>
                <w:rFonts w:ascii="Times New Roman" w:hAnsi="Times New Roman" w:cs="Times New Roman"/>
              </w:rPr>
              <w:t>ассистентская</w:t>
            </w:r>
            <w:proofErr w:type="gramEnd"/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406, 405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Операционные оперблока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13, оперблок № 1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Рентгенооперационные №1, №2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621 (№ 1), 632 (№ 2)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отделения анестезиологии-реанимации II (кардиоанестезиологии и реанимации) для демонстрации и изучения образцов расходных материалов для проведения общей анестезии и анестезиологического мониторинга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13, каб. 60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анестезиологии-реанимации II (кардиоанестезиологии и реанимации)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2, каб.25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научных сотрудников и аспирантов отделения </w:t>
            </w:r>
            <w:r w:rsidRPr="008422B2">
              <w:rPr>
                <w:rFonts w:ascii="Times New Roman" w:hAnsi="Times New Roman" w:cs="Times New Roman"/>
              </w:rPr>
              <w:lastRenderedPageBreak/>
              <w:t>анестезиологии-реанимации II (кардиоанестезиологии и реанимации)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Абрикосовский пер., д. 2, этаж 2, каб.19-24</w:t>
            </w:r>
          </w:p>
        </w:tc>
      </w:tr>
      <w:tr w:rsidR="007E74AF" w:rsidRPr="008422B2" w:rsidTr="008422B2">
        <w:tc>
          <w:tcPr>
            <w:tcW w:w="441" w:type="dxa"/>
            <w:vMerge w:val="restart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left="0" w:right="-5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 Терапия болевых синдромов</w:t>
            </w: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заведующего отделением терапии болевых синдромов (Клиника изучения и лечения боли)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215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старшей медсестры и рефлексотерапии отделения терапии болевых синдромов (Клиника изучения и лечения боли)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корп. 2, каб. 216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hd w:val="clear" w:color="auto" w:fill="FFFFFF"/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Кабинеты главных научных сотрудников отделения терапии болевых синдромов (Клиника изучения и лечения боли)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202, 208-А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hd w:val="clear" w:color="auto" w:fill="FFFFFF"/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Кабинеты врача-анестезиолога-реаниматолога отделения терапии болевых синдромов (Клиника изучения и лечения боли)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201, 207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Кабинеты врача-невролога отделения терапии болевых синдромов (Клиника изучения и лечения боли)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203, 209, 210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Отделение терапии болевых синдромов (Клиника изучения и лечения боли) – кабинет врача функциональной диагностики (миографии)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 Абрикосовский пер., д. 2, корп. 2, каб. 210</w:t>
            </w:r>
          </w:p>
        </w:tc>
      </w:tr>
      <w:tr w:rsidR="007E74AF" w:rsidRPr="008422B2" w:rsidTr="008422B2">
        <w:tc>
          <w:tcPr>
            <w:tcW w:w="441" w:type="dxa"/>
            <w:vMerge w:val="restart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Анестезиология-реаниматология</w:t>
            </w:r>
          </w:p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</w:rPr>
              <w:t xml:space="preserve">.Б.1 Производственная (клиническая) </w:t>
            </w:r>
          </w:p>
          <w:p w:rsidR="007E74AF" w:rsidRPr="008422B2" w:rsidRDefault="007E74AF" w:rsidP="007E74AF">
            <w:pPr>
              <w:spacing w:after="0" w:line="20" w:lineRule="atLeast"/>
              <w:ind w:right="-57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практика</w:t>
            </w:r>
          </w:p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.В1.  Производственная (клиническая) практика</w:t>
            </w: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Реанимационный зал отделения реанимации и интенсивной терапии I (общей реанимации и интенсивной терапии)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12, зал № 3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Реанимационный зал отделения реанимации и интенсивной терапии I (общей реанимации и интенсивной терапии)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12, зал № 4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Ординаторская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(общей реанимации и интенсивной терапии</w:t>
            </w:r>
            <w:r w:rsidR="00C5663C" w:rsidRPr="008422B2">
              <w:rPr>
                <w:rFonts w:ascii="Times New Roman" w:hAnsi="Times New Roman" w:cs="Times New Roman"/>
              </w:rPr>
              <w:t>).</w:t>
            </w:r>
            <w:r w:rsidRPr="00842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2,каб. 1206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научных сотрудников и аспирантов отделения реанимации и интенсивной терапии I (общей реанимации и интенсивной терапии</w:t>
            </w:r>
            <w:r w:rsidR="00C5663C" w:rsidRPr="008422B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2,каб. 1201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hd w:val="clear" w:color="auto" w:fill="FFFFFF"/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Реанимационный зал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кардиореанимации и интенсивной терапии)</w:t>
            </w:r>
            <w:r w:rsidR="00C5663C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12, зал № 1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pStyle w:val="ConsPlusNormal"/>
              <w:widowControl/>
              <w:spacing w:line="20" w:lineRule="atLeast"/>
              <w:ind w:right="2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Реанимационный зал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(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кардиореанимации и интенсивной терапии)</w:t>
            </w:r>
            <w:r w:rsidR="00C5663C" w:rsidRPr="008422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12, зал № 2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pStyle w:val="ConsPlusNormal"/>
              <w:widowControl/>
              <w:spacing w:line="20" w:lineRule="atLeast"/>
              <w:ind w:right="29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научных сотрудников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(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кардиореанимации и интенсивной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терапии)</w:t>
            </w:r>
            <w:r w:rsidR="00C5663C" w:rsidRPr="008422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  <w:r w:rsidR="00C5663C" w:rsidRPr="008422B2">
              <w:rPr>
                <w:rFonts w:ascii="Times New Roman" w:hAnsi="Times New Roman" w:cs="Times New Roman"/>
              </w:rPr>
              <w:t xml:space="preserve"> </w:t>
            </w:r>
            <w:r w:rsidRPr="008422B2">
              <w:rPr>
                <w:rFonts w:ascii="Times New Roman" w:hAnsi="Times New Roman" w:cs="Times New Roman"/>
              </w:rPr>
              <w:t>каб.19-24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процедурный отделений реанимации и интенсивной терапии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="00C5663C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  <w:r w:rsidR="00C5663C" w:rsidRPr="008422B2">
              <w:rPr>
                <w:rFonts w:ascii="Times New Roman" w:hAnsi="Times New Roman" w:cs="Times New Roman"/>
              </w:rPr>
              <w:t xml:space="preserve"> </w:t>
            </w:r>
            <w:r w:rsidRPr="008422B2">
              <w:rPr>
                <w:rFonts w:ascii="Times New Roman" w:hAnsi="Times New Roman" w:cs="Times New Roman"/>
              </w:rPr>
              <w:t>каб. 1209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для хранения сильнодействующих и наркотических средств отделений реанимации и интенсивной терапии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="00C5663C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  <w:r w:rsidR="00C5663C" w:rsidRPr="008422B2">
              <w:rPr>
                <w:rFonts w:ascii="Times New Roman" w:hAnsi="Times New Roman" w:cs="Times New Roman"/>
              </w:rPr>
              <w:t xml:space="preserve"> </w:t>
            </w:r>
            <w:r w:rsidRPr="008422B2">
              <w:rPr>
                <w:rFonts w:ascii="Times New Roman" w:hAnsi="Times New Roman" w:cs="Times New Roman"/>
              </w:rPr>
              <w:t>каб. 52</w:t>
            </w:r>
          </w:p>
        </w:tc>
      </w:tr>
      <w:tr w:rsidR="007E74AF" w:rsidRPr="008422B2" w:rsidTr="008422B2">
        <w:tc>
          <w:tcPr>
            <w:tcW w:w="441" w:type="dxa"/>
            <w:vMerge w:val="restart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083534" w:rsidRPr="008422B2" w:rsidRDefault="007E74AF" w:rsidP="0008353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ФТД.1 Клиническая генетика</w:t>
            </w:r>
            <w:r w:rsidR="00083534" w:rsidRPr="008422B2">
              <w:rPr>
                <w:rFonts w:ascii="Times New Roman" w:hAnsi="Times New Roman" w:cs="Times New Roman"/>
              </w:rPr>
              <w:t xml:space="preserve"> </w:t>
            </w:r>
          </w:p>
          <w:p w:rsidR="00083534" w:rsidRPr="008422B2" w:rsidRDefault="00083534" w:rsidP="0008353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 Лабораторная генетика</w:t>
            </w:r>
          </w:p>
          <w:p w:rsidR="00083534" w:rsidRPr="008422B2" w:rsidRDefault="00083534" w:rsidP="0008353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bCs/>
              </w:rPr>
              <w:t>.Б.5  Патология</w:t>
            </w:r>
          </w:p>
          <w:p w:rsidR="007E74AF" w:rsidRPr="008422B2" w:rsidRDefault="00083534" w:rsidP="000835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\</w:t>
            </w:r>
          </w:p>
        </w:tc>
        <w:tc>
          <w:tcPr>
            <w:tcW w:w="5853" w:type="dxa"/>
          </w:tcPr>
          <w:p w:rsidR="007E74AF" w:rsidRPr="008422B2" w:rsidRDefault="007E74AF" w:rsidP="00C56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>Кабинеты научных сотрудников</w:t>
            </w:r>
            <w:r w:rsidRPr="008422B2">
              <w:rPr>
                <w:rFonts w:ascii="Times New Roman" w:hAnsi="Times New Roman" w:cs="Times New Roman"/>
              </w:rPr>
              <w:t xml:space="preserve"> лаборатории медицинской генетики</w:t>
            </w:r>
            <w:r w:rsidRPr="008422B2">
              <w:rPr>
                <w:rFonts w:ascii="Times New Roman" w:hAnsi="Times New Roman" w:cs="Times New Roman"/>
                <w:spacing w:val="-2"/>
              </w:rPr>
              <w:t xml:space="preserve">: 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308, 310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8422B2">
              <w:rPr>
                <w:rFonts w:ascii="Times New Roman" w:hAnsi="Times New Roman" w:cs="Times New Roman"/>
                <w:spacing w:val="-1"/>
              </w:rPr>
              <w:t>Выделительная</w:t>
            </w:r>
            <w:proofErr w:type="gramEnd"/>
            <w:r w:rsidRPr="008422B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22B2">
              <w:rPr>
                <w:rFonts w:ascii="Times New Roman" w:hAnsi="Times New Roman" w:cs="Times New Roman"/>
              </w:rPr>
              <w:t>лаборатории медицинской генетики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313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 xml:space="preserve">Форезная </w:t>
            </w:r>
            <w:r w:rsidRPr="008422B2">
              <w:rPr>
                <w:rFonts w:ascii="Times New Roman" w:hAnsi="Times New Roman" w:cs="Times New Roman"/>
              </w:rPr>
              <w:t>лаборатории медицинской генетики</w:t>
            </w:r>
            <w:r w:rsidR="00C5663C" w:rsidRPr="008422B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322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 xml:space="preserve">Амплификаторная </w:t>
            </w:r>
            <w:r w:rsidRPr="008422B2">
              <w:rPr>
                <w:rFonts w:ascii="Times New Roman" w:hAnsi="Times New Roman" w:cs="Times New Roman"/>
              </w:rPr>
              <w:t>лаборатории медицинской генетики</w:t>
            </w:r>
            <w:r w:rsidR="00C5663C" w:rsidRPr="008422B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318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>ПЦР-зона</w:t>
            </w:r>
            <w:r w:rsidRPr="008422B2">
              <w:rPr>
                <w:rFonts w:ascii="Times New Roman" w:hAnsi="Times New Roman" w:cs="Times New Roman"/>
              </w:rPr>
              <w:t xml:space="preserve"> лаборатории медицинской генетики</w:t>
            </w:r>
            <w:r w:rsidR="00C5663C" w:rsidRPr="008422B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312</w:t>
            </w:r>
          </w:p>
        </w:tc>
      </w:tr>
      <w:tr w:rsidR="007E74AF" w:rsidRPr="008422B2" w:rsidTr="008422B2">
        <w:tc>
          <w:tcPr>
            <w:tcW w:w="441" w:type="dxa"/>
            <w:vMerge w:val="restart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.Б5. Патология</w:t>
            </w: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Кабинеты гистологических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</w:t>
            </w:r>
            <w:r w:rsidR="00C5663C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301, 303, 305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приготовления биопсийного материала для морфологических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304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C566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Гистологическая лаборатория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306</w:t>
            </w:r>
          </w:p>
        </w:tc>
      </w:tr>
      <w:tr w:rsidR="007E74AF" w:rsidRPr="008422B2" w:rsidTr="008422B2">
        <w:tc>
          <w:tcPr>
            <w:tcW w:w="441" w:type="dxa"/>
            <w:vMerge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7E74AF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срочных гистологических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</w:t>
            </w:r>
            <w:r w:rsidR="00083534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307</w:t>
            </w:r>
          </w:p>
        </w:tc>
      </w:tr>
      <w:tr w:rsidR="007E74AF" w:rsidRPr="008422B2" w:rsidTr="008422B2">
        <w:tc>
          <w:tcPr>
            <w:tcW w:w="441" w:type="dxa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</w:rPr>
              <w:t xml:space="preserve">.Б2. Симуляционный курс по основам оказания неотложной медицинской помощи </w:t>
            </w:r>
          </w:p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 xml:space="preserve">.Б4 .Медицина чрезвычайных ситуаций </w:t>
            </w:r>
          </w:p>
        </w:tc>
        <w:tc>
          <w:tcPr>
            <w:tcW w:w="5853" w:type="dxa"/>
          </w:tcPr>
          <w:p w:rsidR="007E74AF" w:rsidRPr="008422B2" w:rsidRDefault="007E74AF" w:rsidP="000835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</w:t>
            </w:r>
            <w:r w:rsidR="00083534" w:rsidRPr="008422B2">
              <w:rPr>
                <w:rFonts w:ascii="Times New Roman" w:hAnsi="Times New Roman" w:cs="Times New Roman"/>
              </w:rPr>
              <w:t xml:space="preserve"> (Учебная аудитория)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кааб. 710</w:t>
            </w:r>
          </w:p>
        </w:tc>
      </w:tr>
      <w:tr w:rsidR="007E74AF" w:rsidRPr="008422B2" w:rsidTr="008422B2">
        <w:tc>
          <w:tcPr>
            <w:tcW w:w="441" w:type="dxa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.Б2. Общественное здоровье и здравоохранение</w:t>
            </w:r>
          </w:p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.Б3. Педагогика</w:t>
            </w:r>
          </w:p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E74AF" w:rsidRPr="008422B2" w:rsidRDefault="00083534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Кабинет (Учебная аудитория)</w:t>
            </w:r>
          </w:p>
          <w:p w:rsidR="007E74AF" w:rsidRPr="008422B2" w:rsidRDefault="007E74AF" w:rsidP="007E7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 xml:space="preserve">Абрикосовский пер., д. 2, этаж 3, </w:t>
            </w:r>
            <w:r w:rsidRPr="008422B2">
              <w:rPr>
                <w:rFonts w:ascii="Times New Roman" w:hAnsi="Times New Roman" w:cs="Times New Roman"/>
                <w:spacing w:val="-2"/>
              </w:rPr>
              <w:t>конференц-зал</w:t>
            </w:r>
          </w:p>
          <w:p w:rsidR="007E74AF" w:rsidRPr="008422B2" w:rsidRDefault="007E74AF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lastRenderedPageBreak/>
              <w:t>(</w:t>
            </w:r>
            <w:r w:rsidRPr="008422B2">
              <w:rPr>
                <w:rFonts w:ascii="Times New Roman" w:hAnsi="Times New Roman" w:cs="Times New Roman"/>
                <w:spacing w:val="-1"/>
              </w:rPr>
              <w:t>уч</w:t>
            </w:r>
            <w:r w:rsidRPr="008422B2">
              <w:rPr>
                <w:rFonts w:ascii="Times New Roman" w:hAnsi="Times New Roman" w:cs="Times New Roman"/>
                <w:spacing w:val="-2"/>
              </w:rPr>
              <w:t>ебная аудитория)</w:t>
            </w:r>
          </w:p>
        </w:tc>
      </w:tr>
      <w:tr w:rsidR="00F412CF" w:rsidRPr="008422B2" w:rsidTr="008422B2">
        <w:tc>
          <w:tcPr>
            <w:tcW w:w="441" w:type="dxa"/>
            <w:vMerge w:val="restart"/>
          </w:tcPr>
          <w:p w:rsidR="00F412CF" w:rsidRPr="008422B2" w:rsidRDefault="00F412C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412CF" w:rsidRPr="008422B2" w:rsidRDefault="00F412CF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2CF" w:rsidRPr="008422B2" w:rsidRDefault="00F412CF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2CF" w:rsidRPr="008422B2" w:rsidRDefault="00F412CF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42" w:type="dxa"/>
            <w:vMerge w:val="restart"/>
          </w:tcPr>
          <w:p w:rsidR="00F412CF" w:rsidRPr="008422B2" w:rsidRDefault="00F412CF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 Кардиология</w:t>
            </w:r>
          </w:p>
          <w:p w:rsidR="00F412CF" w:rsidRPr="008422B2" w:rsidRDefault="00F412CF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F412CF" w:rsidRPr="008422B2" w:rsidRDefault="00F412CF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412CF" w:rsidRPr="008422B2" w:rsidRDefault="00F412CF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F412CF" w:rsidRPr="008422B2" w:rsidRDefault="00F412CF" w:rsidP="00083534">
            <w:pPr>
              <w:pStyle w:val="a3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8422B2">
              <w:rPr>
                <w:sz w:val="22"/>
                <w:szCs w:val="22"/>
              </w:rPr>
              <w:t>Кабинет ведущего научного сотрудника или научных сотрудников отделения хирургического лечения дисфункций миокарда и сердечной недостаточности</w:t>
            </w:r>
            <w:r w:rsidR="00083534" w:rsidRPr="008422B2">
              <w:rPr>
                <w:sz w:val="22"/>
                <w:szCs w:val="22"/>
              </w:rPr>
              <w:t>.</w:t>
            </w:r>
          </w:p>
        </w:tc>
        <w:tc>
          <w:tcPr>
            <w:tcW w:w="4576" w:type="dxa"/>
          </w:tcPr>
          <w:p w:rsidR="00F412CF" w:rsidRPr="008422B2" w:rsidRDefault="00F412CF" w:rsidP="008422B2">
            <w:pPr>
              <w:spacing w:after="0" w:line="20" w:lineRule="atLeast"/>
              <w:ind w:left="-68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F412CF" w:rsidRPr="008422B2" w:rsidRDefault="00F412CF" w:rsidP="008422B2">
            <w:pPr>
              <w:spacing w:after="0" w:line="20" w:lineRule="atLeast"/>
              <w:ind w:left="-68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915</w:t>
            </w:r>
          </w:p>
        </w:tc>
      </w:tr>
      <w:tr w:rsidR="00F412CF" w:rsidRPr="008422B2" w:rsidTr="008422B2">
        <w:tc>
          <w:tcPr>
            <w:tcW w:w="441" w:type="dxa"/>
            <w:vMerge/>
          </w:tcPr>
          <w:p w:rsidR="00F412CF" w:rsidRPr="008422B2" w:rsidRDefault="00F412C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F412CF" w:rsidRPr="008422B2" w:rsidRDefault="00F412CF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F412CF" w:rsidRPr="008422B2" w:rsidRDefault="00F412CF" w:rsidP="0008353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хирургического лечения сложных нарушений ритма сердца и электрокардиостимуляции</w:t>
            </w:r>
          </w:p>
        </w:tc>
        <w:tc>
          <w:tcPr>
            <w:tcW w:w="4576" w:type="dxa"/>
          </w:tcPr>
          <w:p w:rsidR="00F412CF" w:rsidRPr="008422B2" w:rsidRDefault="00F412CF" w:rsidP="008422B2">
            <w:pPr>
              <w:spacing w:after="0" w:line="20" w:lineRule="atLeast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F412CF" w:rsidRPr="008422B2" w:rsidRDefault="00F412CF" w:rsidP="008422B2">
            <w:pPr>
              <w:spacing w:after="0" w:line="20" w:lineRule="atLeast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923</w:t>
            </w:r>
          </w:p>
        </w:tc>
      </w:tr>
      <w:tr w:rsidR="00F412CF" w:rsidRPr="008422B2" w:rsidTr="008422B2">
        <w:tc>
          <w:tcPr>
            <w:tcW w:w="441" w:type="dxa"/>
            <w:vMerge/>
          </w:tcPr>
          <w:p w:rsidR="00F412CF" w:rsidRPr="008422B2" w:rsidRDefault="00F412C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F412CF" w:rsidRPr="008422B2" w:rsidRDefault="00F412CF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F412CF" w:rsidRPr="008422B2" w:rsidRDefault="00F412CF" w:rsidP="00083534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кардиолога консультативно-диагностического отделения</w:t>
            </w:r>
          </w:p>
        </w:tc>
        <w:tc>
          <w:tcPr>
            <w:tcW w:w="4576" w:type="dxa"/>
            <w:vAlign w:val="center"/>
          </w:tcPr>
          <w:p w:rsidR="00F412CF" w:rsidRPr="008422B2" w:rsidRDefault="00F412CF" w:rsidP="008422B2">
            <w:pPr>
              <w:spacing w:after="0" w:line="20" w:lineRule="atLeast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F412CF" w:rsidRPr="008422B2" w:rsidRDefault="00F412CF" w:rsidP="008422B2">
            <w:pPr>
              <w:spacing w:after="0" w:line="20" w:lineRule="atLeast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205</w:t>
            </w:r>
          </w:p>
        </w:tc>
      </w:tr>
      <w:tr w:rsidR="00F412CF" w:rsidRPr="008422B2" w:rsidTr="008422B2">
        <w:tc>
          <w:tcPr>
            <w:tcW w:w="441" w:type="dxa"/>
            <w:vMerge/>
          </w:tcPr>
          <w:p w:rsidR="00F412CF" w:rsidRPr="008422B2" w:rsidRDefault="00F412C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F412CF" w:rsidRPr="008422B2" w:rsidRDefault="00F412CF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F412CF" w:rsidRPr="008422B2" w:rsidRDefault="00F412CF" w:rsidP="00083534">
            <w:pPr>
              <w:pStyle w:val="a3"/>
              <w:spacing w:before="0" w:beforeAutospacing="0" w:after="0" w:afterAutospacing="0" w:line="20" w:lineRule="atLeast"/>
              <w:contextualSpacing/>
              <w:jc w:val="both"/>
              <w:rPr>
                <w:sz w:val="22"/>
                <w:szCs w:val="22"/>
              </w:rPr>
            </w:pPr>
            <w:r w:rsidRPr="008422B2">
              <w:rPr>
                <w:sz w:val="22"/>
                <w:szCs w:val="22"/>
              </w:rPr>
              <w:t>Кабинет кардиолога консультативно-диагностического отделения</w:t>
            </w:r>
          </w:p>
        </w:tc>
        <w:tc>
          <w:tcPr>
            <w:tcW w:w="4576" w:type="dxa"/>
          </w:tcPr>
          <w:p w:rsidR="00F412CF" w:rsidRPr="008422B2" w:rsidRDefault="00F412CF" w:rsidP="008422B2">
            <w:pPr>
              <w:spacing w:after="0" w:line="20" w:lineRule="atLeast"/>
              <w:ind w:left="-70" w:right="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F412CF" w:rsidRPr="008422B2" w:rsidRDefault="00F412CF" w:rsidP="008422B2">
            <w:pPr>
              <w:spacing w:after="0" w:line="20" w:lineRule="atLeast"/>
              <w:ind w:left="-70" w:right="12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 д. 2, корп. 2, каб. 409</w:t>
            </w:r>
          </w:p>
        </w:tc>
      </w:tr>
      <w:tr w:rsidR="00C5663C" w:rsidRPr="008422B2" w:rsidTr="008422B2">
        <w:tc>
          <w:tcPr>
            <w:tcW w:w="441" w:type="dxa"/>
            <w:vMerge w:val="restart"/>
          </w:tcPr>
          <w:p w:rsidR="00C5663C" w:rsidRPr="008422B2" w:rsidRDefault="00C5663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63C" w:rsidRPr="008422B2" w:rsidRDefault="00C5663C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63C" w:rsidRPr="008422B2" w:rsidRDefault="00C5663C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63C" w:rsidRPr="008422B2" w:rsidRDefault="00C5663C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63C" w:rsidRPr="008422B2" w:rsidRDefault="00C5663C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C5663C" w:rsidRPr="008422B2" w:rsidRDefault="00C5663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Рентгенэндоваскулярные  диагнос-тика и лечение</w:t>
            </w:r>
          </w:p>
        </w:tc>
        <w:tc>
          <w:tcPr>
            <w:tcW w:w="5853" w:type="dxa"/>
          </w:tcPr>
          <w:p w:rsidR="00C5663C" w:rsidRPr="008422B2" w:rsidRDefault="00C5663C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Рентгенооперационные №1, №2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621 (№ 1), 632 (№ 2)</w:t>
            </w:r>
          </w:p>
        </w:tc>
      </w:tr>
      <w:tr w:rsidR="00C5663C" w:rsidRPr="008422B2" w:rsidTr="008422B2">
        <w:tc>
          <w:tcPr>
            <w:tcW w:w="441" w:type="dxa"/>
            <w:vMerge/>
          </w:tcPr>
          <w:p w:rsidR="00C5663C" w:rsidRPr="008422B2" w:rsidRDefault="00C5663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C5663C" w:rsidRPr="008422B2" w:rsidRDefault="00C5663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C5663C" w:rsidRPr="008422B2" w:rsidRDefault="00C5663C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Пультовые (мониторные) рентгенооперационных №1, №2 с оборудованием для демонстрации диагностических исследований и оперативных вмешательств</w:t>
            </w:r>
            <w:r w:rsidR="00083534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622 (№ 1)</w:t>
            </w:r>
          </w:p>
        </w:tc>
      </w:tr>
      <w:tr w:rsidR="00C5663C" w:rsidRPr="008422B2" w:rsidTr="008422B2">
        <w:tc>
          <w:tcPr>
            <w:tcW w:w="441" w:type="dxa"/>
            <w:vMerge/>
          </w:tcPr>
          <w:p w:rsidR="00C5663C" w:rsidRPr="008422B2" w:rsidRDefault="00C5663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C5663C" w:rsidRPr="008422B2" w:rsidRDefault="00C5663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C5663C" w:rsidRPr="008422B2" w:rsidRDefault="00C5663C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Кабинеты процедурный и перевязочный отделения рентгенохирургических (рентгенэндоваскулярных) методов диагностики и лечения</w:t>
            </w:r>
            <w:r w:rsidR="00083534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608</w:t>
            </w:r>
          </w:p>
        </w:tc>
      </w:tr>
      <w:tr w:rsidR="00C5663C" w:rsidRPr="008422B2" w:rsidTr="008422B2">
        <w:tc>
          <w:tcPr>
            <w:tcW w:w="441" w:type="dxa"/>
            <w:vMerge/>
          </w:tcPr>
          <w:p w:rsidR="00C5663C" w:rsidRPr="008422B2" w:rsidRDefault="00C5663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C5663C" w:rsidRPr="008422B2" w:rsidRDefault="00C5663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C5663C" w:rsidRPr="008422B2" w:rsidRDefault="00C5663C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Ординаторские отделения рентгенохирургических (рентгенэндоваскулярных) методов диагностики и лечения</w:t>
            </w:r>
            <w:r w:rsidR="00083534" w:rsidRPr="00842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76" w:type="dxa"/>
          </w:tcPr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C5663C" w:rsidRPr="008422B2" w:rsidRDefault="00C5663C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616</w:t>
            </w:r>
          </w:p>
        </w:tc>
      </w:tr>
      <w:tr w:rsidR="007E74AF" w:rsidRPr="008422B2" w:rsidTr="008422B2">
        <w:tc>
          <w:tcPr>
            <w:tcW w:w="441" w:type="dxa"/>
          </w:tcPr>
          <w:p w:rsidR="007E74AF" w:rsidRPr="008422B2" w:rsidRDefault="007E74A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4AF" w:rsidRPr="008422B2" w:rsidRDefault="007E74AF" w:rsidP="007E74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7E74AF" w:rsidRPr="008422B2" w:rsidRDefault="007E74AF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Трансторакальная эхокардиография</w:t>
            </w:r>
          </w:p>
        </w:tc>
        <w:tc>
          <w:tcPr>
            <w:tcW w:w="5853" w:type="dxa"/>
          </w:tcPr>
          <w:p w:rsidR="007E74AF" w:rsidRPr="008422B2" w:rsidRDefault="007E74AF" w:rsidP="00083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научных сотрудников отделения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хирургического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торакального (хирургии легких и средостения)</w:t>
            </w:r>
            <w:r w:rsidR="00083534" w:rsidRPr="008422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76" w:type="dxa"/>
          </w:tcPr>
          <w:p w:rsidR="007E74AF" w:rsidRPr="008422B2" w:rsidRDefault="007E74A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E74AF" w:rsidRPr="008422B2" w:rsidRDefault="007E74A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1019</w:t>
            </w:r>
          </w:p>
        </w:tc>
      </w:tr>
      <w:tr w:rsidR="00083534" w:rsidRPr="008422B2" w:rsidTr="008422B2">
        <w:tc>
          <w:tcPr>
            <w:tcW w:w="441" w:type="dxa"/>
            <w:vMerge w:val="restart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083534" w:rsidRPr="008422B2" w:rsidRDefault="00083534" w:rsidP="00083534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Клиническая лабораторная диагностика</w:t>
            </w:r>
          </w:p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083534" w:rsidRPr="008422B2" w:rsidRDefault="00083534" w:rsidP="00083534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.В1. Производственная (клиническая) практика</w:t>
            </w:r>
          </w:p>
          <w:p w:rsidR="00083534" w:rsidRPr="008422B2" w:rsidRDefault="00083534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гематологических и общеклинических исследований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каб. 501, 502, 503, 506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биохимических, иммунохимических и иммуногематологических исследований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каб. 515, 516, 517, 518, 519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коагулологических исследований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524, 525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общеклинических исследований биологических жидкостей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Абрикосовский пер., д. 2, корп. 2, каб. 527,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529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научных сотрудников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513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лабораторных исследований клинико-диагностической лаборатории (в отделении реанимации и интенсивной терапии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1204</w:t>
            </w:r>
          </w:p>
        </w:tc>
      </w:tr>
      <w:tr w:rsidR="00083534" w:rsidRPr="008422B2" w:rsidTr="008422B2">
        <w:tc>
          <w:tcPr>
            <w:tcW w:w="441" w:type="dxa"/>
            <w:vMerge w:val="restart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Бактериология</w:t>
            </w: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бактериологических исследований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616, 617, 618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врачей клинико-диагностической лаборатории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083534" w:rsidRPr="008422B2" w:rsidRDefault="00083534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608, 610</w:t>
            </w:r>
          </w:p>
        </w:tc>
      </w:tr>
      <w:tr w:rsidR="00083534" w:rsidRPr="008422B2" w:rsidTr="008422B2">
        <w:tc>
          <w:tcPr>
            <w:tcW w:w="441" w:type="dxa"/>
            <w:vMerge w:val="restart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083534" w:rsidRPr="008422B2" w:rsidRDefault="00083534" w:rsidP="007E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Патологическая анатомия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.В1. Производственная (клиническая) практика</w:t>
            </w:r>
          </w:p>
          <w:p w:rsidR="00083534" w:rsidRPr="008422B2" w:rsidRDefault="00083534" w:rsidP="007E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bCs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bCs/>
              </w:rPr>
              <w:t>.Б.5  Патология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Кабинеты гистологических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301, 303, 305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приготовления биопсийного материала для морфологических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304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Гистологическая лаборатория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306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срочных гистологических исследований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307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люминесцентной микроскопии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300,  308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Биопсийная лаборатория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309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Иммуногистохимическая лаборатория отделения патологоанатомического II (иммуногистохимического).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311</w:t>
            </w:r>
          </w:p>
        </w:tc>
      </w:tr>
      <w:tr w:rsidR="00083534" w:rsidRPr="008422B2" w:rsidTr="008422B2">
        <w:tc>
          <w:tcPr>
            <w:tcW w:w="441" w:type="dxa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 Иммуногистохимическая диагностика</w:t>
            </w: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Архив гистологических препаратов (стекольный и блочный) патологоанатомического отделения </w:t>
            </w:r>
            <w:r w:rsidRPr="008422B2">
              <w:rPr>
                <w:rFonts w:ascii="Times New Roman" w:hAnsi="Times New Roman" w:cs="Times New Roman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</w:rPr>
              <w:t xml:space="preserve"> (патоморфологического)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317</w:t>
            </w:r>
          </w:p>
        </w:tc>
      </w:tr>
      <w:tr w:rsidR="00083534" w:rsidRPr="008422B2" w:rsidTr="008422B2">
        <w:tc>
          <w:tcPr>
            <w:tcW w:w="441" w:type="dxa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083534" w:rsidRPr="008422B2" w:rsidRDefault="00083534" w:rsidP="007E7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Патологическая анатомия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 Основы судебной медицины</w:t>
            </w:r>
          </w:p>
          <w:p w:rsidR="00083534" w:rsidRPr="008422B2" w:rsidRDefault="00083534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Ординаторская патологоанатомического отделения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(патоморфологического)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tabs>
                <w:tab w:val="left" w:pos="0"/>
              </w:tabs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Москва, Абрикосовский пер. д. 2, каб. 312</w:t>
            </w:r>
          </w:p>
        </w:tc>
      </w:tr>
      <w:tr w:rsidR="00083534" w:rsidRPr="008422B2" w:rsidTr="008422B2">
        <w:tc>
          <w:tcPr>
            <w:tcW w:w="441" w:type="dxa"/>
            <w:vMerge w:val="restart"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083534" w:rsidRPr="008422B2" w:rsidRDefault="00083534" w:rsidP="007E74A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Пластическая хирургия</w:t>
            </w:r>
          </w:p>
          <w:p w:rsidR="00083534" w:rsidRPr="008422B2" w:rsidRDefault="00083534" w:rsidP="007E74A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 xml:space="preserve">.В.ДВ.1 Челюстно-лицевая хирургия </w:t>
            </w:r>
          </w:p>
          <w:p w:rsidR="00083534" w:rsidRPr="008422B2" w:rsidRDefault="00083534" w:rsidP="007E74A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Реконструктивная хирургия в травматологии и хирургия перифериче-ских нервов</w:t>
            </w:r>
          </w:p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пра-ктика</w:t>
            </w:r>
          </w:p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.В.1 Производственная (клиническая) практика</w:t>
            </w:r>
          </w:p>
        </w:tc>
        <w:tc>
          <w:tcPr>
            <w:tcW w:w="5853" w:type="dxa"/>
          </w:tcPr>
          <w:p w:rsidR="00083534" w:rsidRPr="008422B2" w:rsidRDefault="00083534" w:rsidP="0008353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Операционная № 5 отделения реконструктивной и пластической хирургии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этаж 4, операционная № 5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процедурный отделения реконструктивной и пластической хирургии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перевязочный отделения реконструктивной и пластической хирургии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Ординаторская отделения реконструктивной и пластической хирургии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</w:t>
            </w:r>
          </w:p>
        </w:tc>
      </w:tr>
      <w:tr w:rsidR="00083534" w:rsidRPr="008422B2" w:rsidTr="008422B2">
        <w:tc>
          <w:tcPr>
            <w:tcW w:w="441" w:type="dxa"/>
            <w:vMerge/>
          </w:tcPr>
          <w:p w:rsidR="00083534" w:rsidRPr="008422B2" w:rsidRDefault="00083534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083534" w:rsidRPr="008422B2" w:rsidRDefault="00083534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083534" w:rsidRPr="008422B2" w:rsidRDefault="00083534" w:rsidP="0008353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научных сотрудников и аспирантов отделения реконструктивной и пластической хирургии</w:t>
            </w:r>
          </w:p>
        </w:tc>
        <w:tc>
          <w:tcPr>
            <w:tcW w:w="4576" w:type="dxa"/>
          </w:tcPr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083534" w:rsidRPr="008422B2" w:rsidRDefault="00083534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</w:t>
            </w:r>
          </w:p>
          <w:p w:rsidR="00083534" w:rsidRPr="008422B2" w:rsidRDefault="00083534" w:rsidP="008422B2">
            <w:pPr>
              <w:pStyle w:val="ConsPlusNormal"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</w:t>
            </w:r>
          </w:p>
        </w:tc>
      </w:tr>
      <w:tr w:rsidR="007D40EC" w:rsidRPr="008422B2" w:rsidTr="008422B2">
        <w:tc>
          <w:tcPr>
            <w:tcW w:w="441" w:type="dxa"/>
            <w:vMerge w:val="restart"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 Рентгенология</w:t>
            </w:r>
          </w:p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пра-ктика</w:t>
            </w: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Рентгенэндоваскулярные диагностика и лечение</w:t>
            </w: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</w:rPr>
              <w:t>.В.1  Производственная (клиническая) практика</w:t>
            </w: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/>
              </w:rPr>
            </w:pPr>
            <w:r w:rsidRPr="008422B2">
              <w:rPr>
                <w:rFonts w:ascii="Times New Roman" w:hAnsi="Times New Roman"/>
              </w:rPr>
              <w:t>Б3 Итоговая аттестация</w:t>
            </w: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Рентгеновский кабинет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318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компьютерной томографии № 1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635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компьютерной томографии № 2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ул. Погодинская, д. 7,  каб. КТ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магнитно-резонансной томографии № 1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 7, каб. МРТ-1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магнитно-резонансной томографии № 2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МРТ-2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рентгенодиагностики и компьютерной томографии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ул. Погодинская, д. 7, ординаторская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tabs>
                <w:tab w:val="left" w:pos="7700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Рентгенодиагностическая аппаратура отделения рентгенодиагностики и компьютерной томографии в операционных оперблоков и отделениях реанимации и </w:t>
            </w:r>
            <w:r w:rsidRPr="008422B2">
              <w:rPr>
                <w:rFonts w:ascii="Times New Roman" w:hAnsi="Times New Roman" w:cs="Times New Roman"/>
              </w:rPr>
              <w:lastRenderedPageBreak/>
              <w:t>интенсивной терапии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0EC" w:rsidRPr="008422B2" w:rsidTr="008422B2">
        <w:tc>
          <w:tcPr>
            <w:tcW w:w="441" w:type="dxa"/>
            <w:vMerge w:val="restart"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 Ультразвуковая диагностика</w:t>
            </w:r>
          </w:p>
          <w:p w:rsidR="00883A8F" w:rsidRPr="008422B2" w:rsidRDefault="007D40EC" w:rsidP="00883A8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</w:rPr>
              <w:t>.В.1  Производственная (клиническая) практика</w:t>
            </w:r>
          </w:p>
          <w:p w:rsidR="007D40EC" w:rsidRPr="008422B2" w:rsidRDefault="007D40EC" w:rsidP="00883A8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Лучевая диагностика заболеваний сердечно-сосудистой системы</w:t>
            </w:r>
          </w:p>
          <w:p w:rsidR="00883A8F" w:rsidRPr="008422B2" w:rsidRDefault="00883A8F" w:rsidP="008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Ультразвуковые исследования в трансплантологии</w:t>
            </w:r>
          </w:p>
          <w:p w:rsidR="00883A8F" w:rsidRPr="008422B2" w:rsidRDefault="00883A8F" w:rsidP="008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Миниинвазивные технологии под контролем ультразвука</w:t>
            </w:r>
          </w:p>
          <w:p w:rsidR="00883A8F" w:rsidRPr="008422B2" w:rsidRDefault="00883A8F" w:rsidP="00883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883A8F" w:rsidRPr="008422B2" w:rsidRDefault="00883A8F" w:rsidP="00883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.В.1 Производственная (клиническая) практика</w:t>
            </w:r>
          </w:p>
          <w:p w:rsidR="00883A8F" w:rsidRPr="008422B2" w:rsidRDefault="00883A8F" w:rsidP="007D40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УЗД (1) лаборатории ультразвуковой диагностики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208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УЗД (2) лаборатории ультразвуковой диагностики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208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УЗД лаборатории ультразвуковой диагностики 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ул. Погодинская, д.7,каб. 402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УЗД лаборатории ультразвуковой диагностики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ул. Погодинская, д. 7, каб. 404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УЗД лаборатории ультразвуковой диагностики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корп.2, каб. 316</w:t>
            </w:r>
          </w:p>
        </w:tc>
      </w:tr>
      <w:tr w:rsidR="00883A8F" w:rsidRPr="008422B2" w:rsidTr="008422B2">
        <w:tc>
          <w:tcPr>
            <w:tcW w:w="441" w:type="dxa"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</w:tcPr>
          <w:p w:rsidR="00883A8F" w:rsidRPr="008422B2" w:rsidRDefault="00883A8F" w:rsidP="007E7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0EC" w:rsidRPr="008422B2" w:rsidTr="008422B2">
        <w:tc>
          <w:tcPr>
            <w:tcW w:w="441" w:type="dxa"/>
            <w:vMerge w:val="restart"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0EC" w:rsidRPr="008422B2" w:rsidRDefault="007D40EC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0EC" w:rsidRPr="008422B2" w:rsidRDefault="007D40EC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0EC" w:rsidRPr="008422B2" w:rsidRDefault="007D40EC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0EC" w:rsidRPr="008422B2" w:rsidRDefault="007D40EC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0EC" w:rsidRPr="008422B2" w:rsidRDefault="007D40EC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D40EC" w:rsidRPr="008422B2" w:rsidRDefault="007D40EC" w:rsidP="00F4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Рентгенэндоваскулярные диагностика и лечение</w:t>
            </w:r>
          </w:p>
          <w:p w:rsidR="007D40EC" w:rsidRPr="008422B2" w:rsidRDefault="007D40EC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7D40EC" w:rsidRPr="008422B2" w:rsidRDefault="007D40EC" w:rsidP="00F4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Рентгенооперационные №1, №2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621 (№ 1), 632 (№ 2)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Пультовые (мониторные) рентгенооперационных №1, №2 с оборудованием для демонстрации диагностических исследований и оперативных вмешательств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622 (№ 1), 633 (№ 2)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Кабинеты процедурный и перевязочный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5, 608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Ординаторские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616, 633</w:t>
            </w:r>
          </w:p>
        </w:tc>
      </w:tr>
      <w:tr w:rsidR="007D40EC" w:rsidRPr="008422B2" w:rsidTr="008422B2">
        <w:tc>
          <w:tcPr>
            <w:tcW w:w="441" w:type="dxa"/>
            <w:vMerge w:val="restart"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D40EC" w:rsidRPr="008422B2" w:rsidRDefault="007D40EC" w:rsidP="00F41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</w:t>
            </w:r>
          </w:p>
          <w:p w:rsidR="007D40EC" w:rsidRPr="008422B2" w:rsidRDefault="007D40EC" w:rsidP="00F41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Дисциплины по выбору:</w:t>
            </w:r>
          </w:p>
          <w:p w:rsidR="007D40EC" w:rsidRPr="008422B2" w:rsidRDefault="007D40EC" w:rsidP="00F41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Хирургия аорты и ее ветвей</w:t>
            </w:r>
          </w:p>
          <w:p w:rsidR="007D40EC" w:rsidRPr="008422B2" w:rsidRDefault="007D40EC" w:rsidP="00F412CF">
            <w:pPr>
              <w:spacing w:after="0" w:line="240" w:lineRule="auto"/>
              <w:rPr>
                <w:rFonts w:ascii="Times New Roman" w:hAnsi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</w:rPr>
              <w:t>.В.1  Производственная (клиническая) практика</w:t>
            </w: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Ординаторская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 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1112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научных сотрудников и аспирантов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11, каб. б/н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отделением кардиохирургическим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7D40EC" w:rsidRPr="008422B2" w:rsidRDefault="007D40EC" w:rsidP="008422B2">
            <w:pPr>
              <w:pStyle w:val="ConsPlusNormal"/>
              <w:widowControl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11, каб. б/н</w:t>
            </w:r>
          </w:p>
        </w:tc>
      </w:tr>
      <w:tr w:rsidR="007D40EC" w:rsidRPr="008422B2" w:rsidTr="008422B2">
        <w:tc>
          <w:tcPr>
            <w:tcW w:w="441" w:type="dxa"/>
            <w:vMerge w:val="restart"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Сердечно сосудистая хирургия</w:t>
            </w:r>
          </w:p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7D40EC" w:rsidRPr="008422B2" w:rsidRDefault="007D40EC" w:rsidP="00F412C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.В.1</w:t>
            </w:r>
            <w:r w:rsidRPr="008422B2">
              <w:rPr>
                <w:sz w:val="22"/>
                <w:szCs w:val="22"/>
              </w:rPr>
              <w:t xml:space="preserve">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Производственная (клиническая) практика</w:t>
            </w:r>
          </w:p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</w:t>
            </w:r>
          </w:p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Дисциплины по выбору:</w:t>
            </w:r>
          </w:p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1. Хирургия неотложных состояний</w:t>
            </w:r>
          </w:p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2. Хирургия аорты и ее ветвей</w:t>
            </w:r>
          </w:p>
          <w:p w:rsidR="00883A8F" w:rsidRPr="008422B2" w:rsidRDefault="00883A8F" w:rsidP="00883A8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.В.1  Производственная (клиническая) практика</w:t>
            </w:r>
          </w:p>
        </w:tc>
        <w:tc>
          <w:tcPr>
            <w:tcW w:w="5853" w:type="dxa"/>
          </w:tcPr>
          <w:p w:rsidR="007D40EC" w:rsidRPr="008422B2" w:rsidRDefault="007D40EC" w:rsidP="007D40E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Операционные оперблока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13, оперблок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Рентгенооперационные №1, №2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621 (№ 1), 632 (№ 2)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bCs/>
              </w:rPr>
              <w:t>Ординаторская</w:t>
            </w:r>
            <w:r w:rsidRPr="008422B2">
              <w:rPr>
                <w:rFonts w:ascii="Times New Roman" w:hAnsi="Times New Roman" w:cs="Times New Roman"/>
              </w:rPr>
              <w:t xml:space="preserve">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кардиореанимации и интенсивной терапии)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600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научных сотрудников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кардиореанимации и интенсивной терапии)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601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хирургического лечения сложных нарушений ритма сердца и электрокардиостимуляции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923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процедурный отделений кардиохирургических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 и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ишемической болезни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11, каб. 28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перевязочный отделений кардиохирургических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 и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ишемической болезни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1117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Ординаторская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1112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научных сотрудников и аспирантов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11, каб. б/н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отделением кардиохирургическим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(реконструктивно-восстановительной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хирургии)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11, каб. б/н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процедурный отделений кардиохирургических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(хирургического лечения дисфункций миокарда и сердечной недостаточности),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пороков сердца), отделения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хирургического лечения сложных нарушений ритма сердца и электрокардиостимуляции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9, каб. 28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перевязочный отделений кардиохирургических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(хирургического лечения дисфункций миокарда и сердечной недостаточности),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пороков сердца), отделения хирургического лечения сложных нарушений ритма сердца и электрокардиостимуляции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917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Ординаторская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(хирургического лечения дисфункций миокарда и сердечной недостаточности)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921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отделением кардиохирургическим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(хирургического лечения дисфункций миокарда и сердечной недостаточности)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918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7D40EC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Ординаторская отделения кардиохирургического </w:t>
            </w: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(хирургии пороков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tabs>
                <w:tab w:val="left" w:pos="-85"/>
                <w:tab w:val="left" w:pos="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tabs>
                <w:tab w:val="left" w:pos="-85"/>
                <w:tab w:val="left" w:pos="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922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Кабинет научных сотрудников и аспирантов отделения кардиохирургического </w:t>
            </w: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8422B2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(хирургии пороков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pStyle w:val="ConsPlusNormal"/>
              <w:widowControl/>
              <w:tabs>
                <w:tab w:val="left" w:pos="0"/>
              </w:tabs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tabs>
                <w:tab w:val="left" w:pos="0"/>
              </w:tabs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920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Ординаторские</w:t>
            </w:r>
            <w:r w:rsidRPr="008422B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ишемической болезни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1121 +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главного или ведущего научного сотрудника отделения кардиохирургического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ишемической болезни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1118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отделением кардиохирургическим </w:t>
            </w:r>
            <w:r w:rsidRPr="00842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(хирургии ишемической болезни сердца)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tabs>
                <w:tab w:val="left" w:pos="1010"/>
              </w:tabs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1119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хирургического лечения сложных нарушений ритма сердца и электрокардиостимуляции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919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Операционная отделения сосудистой хирургии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10, оперблок  № 4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процедурный отделения сосудистой хирургии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1013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перевязочный отделения сосудистой хирургии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1028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отделения сосудистой хирургии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Абрикосовский пер., д. 2, каб. 1027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научных сотрудников и аспирантов отделения сосудистой хирургии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1019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консультативный консультативно-диагностического отделения</w:t>
            </w:r>
          </w:p>
        </w:tc>
        <w:tc>
          <w:tcPr>
            <w:tcW w:w="4576" w:type="dxa"/>
          </w:tcPr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7D40EC" w:rsidRPr="008422B2" w:rsidRDefault="007D40EC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</w:t>
            </w:r>
          </w:p>
        </w:tc>
      </w:tr>
      <w:tr w:rsidR="007D40EC" w:rsidRPr="008422B2" w:rsidTr="008422B2">
        <w:tc>
          <w:tcPr>
            <w:tcW w:w="441" w:type="dxa"/>
            <w:vMerge/>
          </w:tcPr>
          <w:p w:rsidR="007D40EC" w:rsidRPr="008422B2" w:rsidRDefault="007D40EC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7D40EC" w:rsidRPr="008422B2" w:rsidRDefault="007D40EC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7D40EC" w:rsidRPr="008422B2" w:rsidRDefault="007D40EC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кардиохирурга консультативно-диагностического отделения</w:t>
            </w:r>
          </w:p>
        </w:tc>
        <w:tc>
          <w:tcPr>
            <w:tcW w:w="4576" w:type="dxa"/>
            <w:vAlign w:val="center"/>
          </w:tcPr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7D40EC" w:rsidRPr="008422B2" w:rsidRDefault="007D40EC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корп. 2, каб. 217</w:t>
            </w:r>
          </w:p>
        </w:tc>
      </w:tr>
      <w:tr w:rsidR="00883A8F" w:rsidRPr="008422B2" w:rsidTr="008422B2">
        <w:tc>
          <w:tcPr>
            <w:tcW w:w="441" w:type="dxa"/>
            <w:vMerge w:val="restart"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883A8F" w:rsidRPr="008422B2" w:rsidRDefault="00883A8F" w:rsidP="00F412CF">
            <w:pPr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Торакальная хирургия</w:t>
            </w:r>
          </w:p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A8F" w:rsidRPr="008422B2" w:rsidRDefault="00883A8F" w:rsidP="00883A8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.В.ДВ.1 Дисциплины по выбору:</w:t>
            </w:r>
          </w:p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2. Торакальная хирургия</w:t>
            </w:r>
          </w:p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A8F" w:rsidRPr="008422B2" w:rsidRDefault="00883A8F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процедурный отделения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хирургического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торакального (хирургии легких и средостения)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10, каб. 1013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перевязочный отделения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хирургического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торакального (хирургии легких и средостения)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10,  каб. 1028 (№3)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Ординаторская</w:t>
            </w:r>
            <w:r w:rsidRPr="008422B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отделения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хирургического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торакального (хирургии легких и средостения)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10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научных сотрудников отделения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хирургического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торакального (хирургии легких и средостения)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10, каб. 1018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отделением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хирургическим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торакальным (хирургии легких и средостения)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10,</w:t>
            </w:r>
            <w:r w:rsidR="008422B2"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каб.1022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Операционные оперблока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этаж 13, оперблок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Рентгенооперационные №1, №2 отделения рентгенохирургических (рентгенэндоваскулярных) методов диагностики и лечения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</w:t>
            </w:r>
          </w:p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каб. 621 (№ 1), 632 (№ 2)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bCs/>
              </w:rPr>
              <w:t>Ординаторская</w:t>
            </w:r>
            <w:r w:rsidRPr="008422B2">
              <w:rPr>
                <w:rFonts w:ascii="Times New Roman" w:hAnsi="Times New Roman" w:cs="Times New Roman"/>
              </w:rPr>
              <w:t xml:space="preserve">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кардиореанимации и интенсивной терапии)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600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научных сотрудников отделения реанимации и интенсивной терапии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кардиореанимации и интенсивной терапии)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601</w:t>
            </w:r>
          </w:p>
        </w:tc>
      </w:tr>
      <w:tr w:rsidR="00883A8F" w:rsidRPr="008422B2" w:rsidTr="008422B2">
        <w:tc>
          <w:tcPr>
            <w:tcW w:w="441" w:type="dxa"/>
            <w:vMerge w:val="restart"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883A8F" w:rsidRPr="008422B2" w:rsidRDefault="00883A8F" w:rsidP="00F412CF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Функциональная диагностика</w:t>
            </w: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.В.1 Производственная (клиническая) практика</w:t>
            </w: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.В.ДВ.  Кардиология</w:t>
            </w: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эхокардиографии и нагрузочных тестов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407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Кабинет эхокардиографии и нагрузочных тестов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408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</w:t>
            </w:r>
            <w:r w:rsidRPr="008422B2">
              <w:rPr>
                <w:rFonts w:ascii="Times New Roman" w:hAnsi="Times New Roman" w:cs="Times New Roman"/>
                <w:spacing w:val="-2"/>
              </w:rPr>
              <w:t xml:space="preserve">электрокардиографии и фонокардиографии </w:t>
            </w:r>
            <w:r w:rsidRPr="008422B2">
              <w:rPr>
                <w:rFonts w:ascii="Times New Roman" w:hAnsi="Times New Roman" w:cs="Times New Roman"/>
              </w:rPr>
              <w:t>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каб. 208 (ЭКГ, ФКГ)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>Кабинет эхокардиографии</w:t>
            </w:r>
            <w:r w:rsidRPr="008422B2">
              <w:rPr>
                <w:rFonts w:ascii="Times New Roman" w:hAnsi="Times New Roman" w:cs="Times New Roman"/>
              </w:rPr>
              <w:t xml:space="preserve">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 д.2, каб. 208 (ЭхоКГ)</w:t>
            </w:r>
          </w:p>
        </w:tc>
      </w:tr>
      <w:tr w:rsidR="00883A8F" w:rsidRPr="008422B2" w:rsidTr="008422B2">
        <w:trPr>
          <w:trHeight w:val="686"/>
        </w:trPr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исследования периферического кровообращения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каб. 208 (УЗДГ)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исследования периферического кровообращения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301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эхокардиографии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83A8F" w:rsidRPr="008422B2" w:rsidRDefault="00883A8F" w:rsidP="008422B2">
            <w:pPr>
              <w:spacing w:after="0" w:line="20" w:lineRule="atLeast"/>
              <w:ind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 2, каб. 323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>Кабинет эхокардиографии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324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Кабинет 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исследования функции внешнего дыхания лаборатории электрофизиологии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нагрузочных тесто</w:t>
            </w:r>
            <w:r w:rsidRPr="008422B2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327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 xml:space="preserve">Кабинет электрокардиографии и нагрузочных тестов </w:t>
            </w:r>
            <w:r w:rsidRPr="008422B2">
              <w:rPr>
                <w:rFonts w:ascii="Times New Roman" w:hAnsi="Times New Roman" w:cs="Times New Roman"/>
              </w:rPr>
              <w:t>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328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 xml:space="preserve">Кабинет электрокардиографии </w:t>
            </w:r>
            <w:r w:rsidRPr="008422B2">
              <w:rPr>
                <w:rFonts w:ascii="Times New Roman" w:hAnsi="Times New Roman" w:cs="Times New Roman"/>
              </w:rPr>
              <w:t>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Абрикосовский пер., д. 2, корп. 2, каб. 5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>Кабинет эхокардиографии и исследования периферического кровообращения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Погодинская, д. 7, каб. 403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холтеровского мониторирования лаборатории электрофизиологии и нагрузочных тестов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Погодинская, д. 7, каб. 405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Лаборатория интраоперационной диагностики - ординаторская</w:t>
            </w:r>
            <w:r w:rsidRPr="008422B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со специализированной мебелью 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и техническими средствами обучения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 Абрикосовский пер. д. 2, каб. 1307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диагностическая аппаратура для интраоперационных исследований в операционных оперблока №1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 Абрикосовский пер. д.2, эт. 13, оперблок №1</w:t>
            </w:r>
          </w:p>
        </w:tc>
      </w:tr>
      <w:tr w:rsidR="00883A8F" w:rsidRPr="008422B2" w:rsidTr="008422B2">
        <w:tc>
          <w:tcPr>
            <w:tcW w:w="441" w:type="dxa"/>
            <w:vMerge w:val="restart"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0" w:lineRule="atLeast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883A8F" w:rsidRPr="008422B2" w:rsidRDefault="00883A8F" w:rsidP="00F412CF">
            <w:pPr>
              <w:spacing w:after="0" w:line="20" w:lineRule="atLeast"/>
              <w:ind w:left="57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 Хирургия</w:t>
            </w:r>
          </w:p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883A8F" w:rsidRPr="008422B2" w:rsidRDefault="00883A8F" w:rsidP="00F412CF">
            <w:pPr>
              <w:spacing w:after="0" w:line="20" w:lineRule="atLeas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Операционная </w:t>
            </w:r>
            <w:proofErr w:type="gramStart"/>
            <w:r w:rsidRPr="008422B2">
              <w:rPr>
                <w:rFonts w:ascii="Times New Roman" w:hAnsi="Times New Roman" w:cs="Times New Roman"/>
                <w:spacing w:val="-1"/>
              </w:rPr>
              <w:t>хирургических</w:t>
            </w:r>
            <w:proofErr w:type="gramEnd"/>
            <w:r w:rsidRPr="008422B2">
              <w:rPr>
                <w:rFonts w:ascii="Times New Roman" w:hAnsi="Times New Roman" w:cs="Times New Roman"/>
                <w:spacing w:val="-1"/>
              </w:rPr>
              <w:t xml:space="preserve"> отделени</w:t>
            </w:r>
            <w:r w:rsidRPr="00842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13, оперблок  № 2,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операционная № 3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процедурный 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отделений хирургических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(хирургии пищевода и желудка),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 xml:space="preserve">хирургии печени, желчных путей и поджелудочной железы),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 xml:space="preserve">колопроктологического с </w:t>
            </w:r>
            <w:r w:rsidRPr="008422B2">
              <w:rPr>
                <w:rFonts w:ascii="Times New Roman" w:hAnsi="Times New Roman" w:cs="Times New Roman"/>
              </w:rPr>
              <w:lastRenderedPageBreak/>
              <w:t>хирургией тазового дна)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8, каб. 28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Кабинет перевязочный 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отделений хирургических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(хирургии пищевода и желудка),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 xml:space="preserve">хирургии печени, желчных путей и поджелудочной железы),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колопроктологического с хирургией тазового дна).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818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422B2">
            <w:pPr>
              <w:shd w:val="clear" w:color="auto" w:fill="FFFFFF"/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Ординаторская отделения хирургического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(хирургии пищевода и желудка)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8, каб. б/н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422B2">
            <w:pPr>
              <w:shd w:val="clear" w:color="auto" w:fill="FFFFFF"/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2"/>
              </w:rPr>
              <w:t>Кабинет научных сотрудников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отделения хирургического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(хирургии пищевода и желудка)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8, каб. б/н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</w:rPr>
              <w:t xml:space="preserve">Ординаторская отделений 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хирургических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 xml:space="preserve">хирургии печени, желчных путей и поджелудочной железы), </w:t>
            </w:r>
            <w:r w:rsidRPr="008422B2">
              <w:rPr>
                <w:rFonts w:ascii="Times New Roman" w:hAnsi="Times New Roman" w:cs="Times New Roman"/>
                <w:spacing w:val="-1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Pr="008422B2">
              <w:rPr>
                <w:rFonts w:ascii="Times New Roman" w:hAnsi="Times New Roman" w:cs="Times New Roman"/>
              </w:rPr>
              <w:t>колопроктологического с хирургией тазового дна)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каб. 822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lef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Кабинет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 смотровой отделения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хирургического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(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колопроктологического с хирургией тазового дна)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824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pStyle w:val="ConsPlusNormal"/>
              <w:widowControl/>
              <w:spacing w:line="20" w:lineRule="atLeast"/>
              <w:ind w:left="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научных сотрудников отделения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хирургического 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III</w:t>
            </w:r>
            <w:r w:rsidRPr="008422B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(</w:t>
            </w: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колопроктологического с хирургией тазового дна)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spacing w:line="20" w:lineRule="atLeast"/>
              <w:ind w:left="57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каб. 823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Операционная и перевязочная консультативно-диагностического отделения 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spacing w:after="0" w:line="20" w:lineRule="atLeast"/>
              <w:ind w:left="57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83A8F" w:rsidRPr="008422B2" w:rsidRDefault="00883A8F" w:rsidP="008422B2">
            <w:pPr>
              <w:spacing w:after="0" w:line="20" w:lineRule="atLeast"/>
              <w:ind w:left="57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корп.2, каб. 307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spacing w:line="20" w:lineRule="atLeast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pacing w:after="0" w:line="2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Ординаторская консультативно-диагностического отделения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spacing w:after="0" w:line="20" w:lineRule="atLeast"/>
              <w:ind w:left="57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83A8F" w:rsidRPr="008422B2" w:rsidRDefault="00883A8F" w:rsidP="008422B2">
            <w:pPr>
              <w:spacing w:after="0" w:line="20" w:lineRule="atLeast"/>
              <w:ind w:left="57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корп.2, каб. 305</w:t>
            </w:r>
          </w:p>
        </w:tc>
      </w:tr>
      <w:tr w:rsidR="00883A8F" w:rsidRPr="008422B2" w:rsidTr="008422B2">
        <w:tc>
          <w:tcPr>
            <w:tcW w:w="441" w:type="dxa"/>
            <w:vMerge w:val="restart"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8F" w:rsidRPr="008422B2" w:rsidRDefault="00883A8F" w:rsidP="00F412C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883A8F" w:rsidRPr="008422B2" w:rsidRDefault="00883A8F" w:rsidP="00F4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.В.ДВ.1  Клиническая трансплантология</w:t>
            </w:r>
          </w:p>
          <w:p w:rsidR="00883A8F" w:rsidRPr="008422B2" w:rsidRDefault="00883A8F" w:rsidP="00F412CF">
            <w:pPr>
              <w:rPr>
                <w:rFonts w:ascii="Times New Roman" w:hAnsi="Times New Roman"/>
              </w:rPr>
            </w:pPr>
            <w:r w:rsidRPr="008422B2">
              <w:rPr>
                <w:rFonts w:ascii="Times New Roman" w:hAnsi="Times New Roman"/>
              </w:rPr>
              <w:t>Б</w:t>
            </w:r>
            <w:proofErr w:type="gramStart"/>
            <w:r w:rsidRPr="008422B2">
              <w:rPr>
                <w:rFonts w:ascii="Times New Roman" w:hAnsi="Times New Roman"/>
              </w:rPr>
              <w:t>2</w:t>
            </w:r>
            <w:proofErr w:type="gramEnd"/>
            <w:r w:rsidRPr="008422B2">
              <w:rPr>
                <w:rFonts w:ascii="Times New Roman" w:hAnsi="Times New Roman"/>
              </w:rPr>
              <w:t>.В.1  Производственная (клиническая) практика</w:t>
            </w:r>
          </w:p>
          <w:p w:rsidR="00883A8F" w:rsidRPr="008422B2" w:rsidRDefault="00883A8F" w:rsidP="00F412C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853" w:type="dxa"/>
          </w:tcPr>
          <w:p w:rsidR="00883A8F" w:rsidRPr="008422B2" w:rsidRDefault="00883A8F" w:rsidP="00883A8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Отделение пересадки печени - </w:t>
            </w:r>
            <w:r w:rsidRPr="008422B2">
              <w:rPr>
                <w:rFonts w:ascii="Times New Roman" w:hAnsi="Times New Roman" w:cs="Times New Roman"/>
                <w:spacing w:val="-2"/>
              </w:rPr>
              <w:t>процедурный кабинет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4, каб. б/н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422B2">
            <w:pPr>
              <w:shd w:val="clear" w:color="auto" w:fill="FFFFFF"/>
              <w:spacing w:after="0" w:line="20" w:lineRule="atLeast"/>
              <w:ind w:right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Отделение пересадки печени - </w:t>
            </w:r>
            <w:r w:rsidRPr="008422B2">
              <w:rPr>
                <w:rFonts w:ascii="Times New Roman" w:hAnsi="Times New Roman" w:cs="Times New Roman"/>
                <w:spacing w:val="-2"/>
              </w:rPr>
              <w:t>перевязочный кабинет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4, каб. б/н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422B2">
            <w:pPr>
              <w:shd w:val="clear" w:color="auto" w:fill="FFFFFF"/>
              <w:spacing w:after="0" w:line="20" w:lineRule="atLeast"/>
              <w:ind w:right="10"/>
              <w:jc w:val="both"/>
              <w:rPr>
                <w:rFonts w:ascii="Times New Roman" w:hAnsi="Times New Roman" w:cs="Times New Roman"/>
                <w:spacing w:val="-3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>Отделение пересадки печени - ординаторская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этаж 4, каб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/н</w:t>
            </w:r>
          </w:p>
        </w:tc>
      </w:tr>
      <w:tr w:rsidR="00883A8F" w:rsidRPr="008422B2" w:rsidTr="008422B2">
        <w:tc>
          <w:tcPr>
            <w:tcW w:w="441" w:type="dxa"/>
            <w:vMerge/>
          </w:tcPr>
          <w:p w:rsidR="00883A8F" w:rsidRPr="008422B2" w:rsidRDefault="00883A8F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83A8F" w:rsidRPr="008422B2" w:rsidRDefault="00883A8F" w:rsidP="00F41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83A8F" w:rsidRPr="008422B2" w:rsidRDefault="00883A8F" w:rsidP="008422B2">
            <w:pPr>
              <w:shd w:val="clear" w:color="auto" w:fill="FFFFFF"/>
              <w:spacing w:after="0" w:line="20" w:lineRule="atLeast"/>
              <w:ind w:right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Отделение пересадки печени - </w:t>
            </w:r>
            <w:r w:rsidRPr="008422B2">
              <w:rPr>
                <w:rFonts w:ascii="Times New Roman" w:hAnsi="Times New Roman" w:cs="Times New Roman"/>
                <w:spacing w:val="-2"/>
              </w:rPr>
              <w:t xml:space="preserve">кабинет </w:t>
            </w:r>
            <w:r w:rsidRPr="008422B2">
              <w:rPr>
                <w:rFonts w:ascii="Times New Roman" w:hAnsi="Times New Roman" w:cs="Times New Roman"/>
              </w:rPr>
              <w:t>научных сотрудников</w:t>
            </w:r>
          </w:p>
        </w:tc>
        <w:tc>
          <w:tcPr>
            <w:tcW w:w="4576" w:type="dxa"/>
          </w:tcPr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Москва,</w:t>
            </w:r>
          </w:p>
          <w:p w:rsidR="00883A8F" w:rsidRPr="008422B2" w:rsidRDefault="00883A8F" w:rsidP="008422B2">
            <w:pPr>
              <w:pStyle w:val="ConsPlusNormal"/>
              <w:widowControl/>
              <w:ind w:left="-70" w:right="12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Абрикосовский пер., д. 2, этаж 4, каб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/н</w:t>
            </w:r>
          </w:p>
        </w:tc>
      </w:tr>
      <w:tr w:rsidR="008422B2" w:rsidRPr="008422B2" w:rsidTr="008422B2">
        <w:tc>
          <w:tcPr>
            <w:tcW w:w="441" w:type="dxa"/>
            <w:vMerge w:val="restart"/>
          </w:tcPr>
          <w:p w:rsidR="008422B2" w:rsidRPr="008422B2" w:rsidRDefault="008422B2" w:rsidP="008422B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 w:val="restart"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8422B2">
              <w:rPr>
                <w:rFonts w:ascii="Times New Roman" w:hAnsi="Times New Roman" w:cs="Times New Roman"/>
              </w:rPr>
              <w:t>1</w:t>
            </w:r>
            <w:proofErr w:type="gramEnd"/>
            <w:r w:rsidRPr="008422B2">
              <w:rPr>
                <w:rFonts w:ascii="Times New Roman" w:hAnsi="Times New Roman" w:cs="Times New Roman"/>
              </w:rPr>
              <w:t>.Б.1  Эндоскопия</w:t>
            </w:r>
          </w:p>
          <w:p w:rsidR="008422B2" w:rsidRPr="008422B2" w:rsidRDefault="008422B2" w:rsidP="0084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422B2">
              <w:rPr>
                <w:rFonts w:ascii="Times New Roman" w:hAnsi="Times New Roman" w:cs="Times New Roman"/>
                <w:sz w:val="22"/>
                <w:szCs w:val="22"/>
              </w:rPr>
              <w:t>.Б.1 Производственная (клиническая) практика</w:t>
            </w: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22B2" w:rsidRPr="008422B2" w:rsidRDefault="008422B2" w:rsidP="008422B2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lastRenderedPageBreak/>
              <w:t>Кабинет диагностической эндоскопии</w:t>
            </w:r>
            <w:r w:rsidRPr="008422B2">
              <w:rPr>
                <w:rFonts w:ascii="Times New Roman" w:hAnsi="Times New Roman" w:cs="Times New Roman"/>
              </w:rPr>
              <w:t xml:space="preserve"> отделения эндоскопического с рентгеновским кабинетом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422B2">
              <w:rPr>
                <w:rFonts w:ascii="Times New Roman" w:hAnsi="Times New Roman" w:cs="Times New Roman"/>
              </w:rPr>
              <w:t>Погодинская</w:t>
            </w:r>
            <w:proofErr w:type="gramEnd"/>
            <w:r w:rsidRPr="008422B2">
              <w:rPr>
                <w:rFonts w:ascii="Times New Roman" w:hAnsi="Times New Roman" w:cs="Times New Roman"/>
              </w:rPr>
              <w:t>, д. 7,  этаж 3, каб. 2</w:t>
            </w:r>
          </w:p>
        </w:tc>
      </w:tr>
      <w:tr w:rsidR="008422B2" w:rsidRPr="008422B2" w:rsidTr="008422B2">
        <w:tc>
          <w:tcPr>
            <w:tcW w:w="441" w:type="dxa"/>
            <w:vMerge/>
          </w:tcPr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422B2" w:rsidRPr="008422B2" w:rsidRDefault="008422B2" w:rsidP="008422B2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>Кабинет</w:t>
            </w:r>
            <w:r w:rsidRPr="008422B2">
              <w:rPr>
                <w:rFonts w:ascii="Times New Roman" w:hAnsi="Times New Roman" w:cs="Times New Roman"/>
              </w:rPr>
              <w:t xml:space="preserve"> диагностической эндоскопии желудочно-кишечного </w:t>
            </w:r>
            <w:r w:rsidRPr="008422B2">
              <w:rPr>
                <w:rFonts w:ascii="Times New Roman" w:hAnsi="Times New Roman" w:cs="Times New Roman"/>
              </w:rPr>
              <w:lastRenderedPageBreak/>
              <w:t>тракта отделения эндоскопического с рентгеновским кабинетом</w:t>
            </w:r>
            <w:r w:rsidRPr="008422B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8422B2">
              <w:rPr>
                <w:rFonts w:ascii="Times New Roman" w:hAnsi="Times New Roman" w:cs="Times New Roman"/>
              </w:rPr>
              <w:t>Погодинская</w:t>
            </w:r>
            <w:proofErr w:type="gramEnd"/>
            <w:r w:rsidRPr="008422B2">
              <w:rPr>
                <w:rFonts w:ascii="Times New Roman" w:hAnsi="Times New Roman" w:cs="Times New Roman"/>
              </w:rPr>
              <w:t>, д. 7, этаж 3, каб. 5</w:t>
            </w:r>
          </w:p>
        </w:tc>
      </w:tr>
      <w:tr w:rsidR="008422B2" w:rsidRPr="008422B2" w:rsidTr="008422B2">
        <w:tc>
          <w:tcPr>
            <w:tcW w:w="441" w:type="dxa"/>
            <w:vMerge/>
          </w:tcPr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422B2" w:rsidRPr="008422B2" w:rsidRDefault="008422B2" w:rsidP="008422B2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  <w:spacing w:val="-1"/>
              </w:rPr>
              <w:t xml:space="preserve">Кабинет диагностической эндоскопии </w:t>
            </w:r>
            <w:r w:rsidRPr="008422B2">
              <w:rPr>
                <w:rFonts w:ascii="Times New Roman" w:hAnsi="Times New Roman" w:cs="Times New Roman"/>
              </w:rPr>
              <w:t>отделения эндоскопического с рентгеновским кабинетом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422B2">
              <w:rPr>
                <w:rFonts w:ascii="Times New Roman" w:hAnsi="Times New Roman" w:cs="Times New Roman"/>
              </w:rPr>
              <w:t>Погодинская</w:t>
            </w:r>
            <w:proofErr w:type="gramEnd"/>
            <w:r w:rsidRPr="008422B2">
              <w:rPr>
                <w:rFonts w:ascii="Times New Roman" w:hAnsi="Times New Roman" w:cs="Times New Roman"/>
              </w:rPr>
              <w:t>, д. 7, этаж 3, каб. 6</w:t>
            </w:r>
          </w:p>
        </w:tc>
      </w:tr>
      <w:tr w:rsidR="008422B2" w:rsidRPr="008422B2" w:rsidTr="008422B2">
        <w:tc>
          <w:tcPr>
            <w:tcW w:w="441" w:type="dxa"/>
            <w:vMerge/>
          </w:tcPr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422B2" w:rsidRPr="008422B2" w:rsidRDefault="008422B2" w:rsidP="008422B2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лечебной и оперативной эндоскопии отделения эндоскопического с рентгеновским кабинетом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422B2">
              <w:rPr>
                <w:rFonts w:ascii="Times New Roman" w:hAnsi="Times New Roman" w:cs="Times New Roman"/>
              </w:rPr>
              <w:t>Погодинская</w:t>
            </w:r>
            <w:proofErr w:type="gramEnd"/>
            <w:r w:rsidRPr="008422B2">
              <w:rPr>
                <w:rFonts w:ascii="Times New Roman" w:hAnsi="Times New Roman" w:cs="Times New Roman"/>
              </w:rPr>
              <w:t>, д. 7, этаж 3, каб. 7</w:t>
            </w:r>
          </w:p>
        </w:tc>
      </w:tr>
      <w:tr w:rsidR="008422B2" w:rsidRPr="008422B2" w:rsidTr="008422B2">
        <w:tc>
          <w:tcPr>
            <w:tcW w:w="441" w:type="dxa"/>
            <w:vMerge/>
          </w:tcPr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422B2" w:rsidRPr="008422B2" w:rsidRDefault="008422B2" w:rsidP="008422B2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лечебной и оперативной эндоскопии отделения эндоскопического с рентгеновским кабинетом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422B2">
              <w:rPr>
                <w:rFonts w:ascii="Times New Roman" w:hAnsi="Times New Roman" w:cs="Times New Roman"/>
              </w:rPr>
              <w:t>Погодинская</w:t>
            </w:r>
            <w:proofErr w:type="gramEnd"/>
            <w:r w:rsidRPr="008422B2">
              <w:rPr>
                <w:rFonts w:ascii="Times New Roman" w:hAnsi="Times New Roman" w:cs="Times New Roman"/>
              </w:rPr>
              <w:t>, д. 7, этаж 3, каб. 8</w:t>
            </w:r>
          </w:p>
        </w:tc>
      </w:tr>
      <w:tr w:rsidR="008422B2" w:rsidRPr="008422B2" w:rsidTr="008422B2">
        <w:tc>
          <w:tcPr>
            <w:tcW w:w="441" w:type="dxa"/>
            <w:vMerge/>
          </w:tcPr>
          <w:p w:rsidR="008422B2" w:rsidRPr="008422B2" w:rsidRDefault="008422B2" w:rsidP="008422B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2" w:type="dxa"/>
            <w:vMerge/>
          </w:tcPr>
          <w:p w:rsidR="008422B2" w:rsidRPr="008422B2" w:rsidRDefault="008422B2" w:rsidP="008422B2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3" w:type="dxa"/>
          </w:tcPr>
          <w:p w:rsidR="008422B2" w:rsidRPr="008422B2" w:rsidRDefault="008422B2" w:rsidP="00842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Кабинет бронхоскопии отделения эндоскопического с рентгеновским кабинетом</w:t>
            </w:r>
          </w:p>
        </w:tc>
        <w:tc>
          <w:tcPr>
            <w:tcW w:w="4576" w:type="dxa"/>
          </w:tcPr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Москва,</w:t>
            </w:r>
          </w:p>
          <w:p w:rsidR="008422B2" w:rsidRPr="008422B2" w:rsidRDefault="008422B2" w:rsidP="008422B2">
            <w:pPr>
              <w:spacing w:after="0" w:line="240" w:lineRule="auto"/>
              <w:ind w:left="-70" w:right="123"/>
              <w:jc w:val="center"/>
              <w:rPr>
                <w:rFonts w:ascii="Times New Roman" w:hAnsi="Times New Roman" w:cs="Times New Roman"/>
              </w:rPr>
            </w:pPr>
            <w:r w:rsidRPr="008422B2">
              <w:rPr>
                <w:rFonts w:ascii="Times New Roman" w:hAnsi="Times New Roman" w:cs="Times New Roman"/>
              </w:rPr>
              <w:t>Абрикосовский пер., д. 2, каб. 13</w:t>
            </w:r>
          </w:p>
        </w:tc>
      </w:tr>
    </w:tbl>
    <w:p w:rsidR="007E74AF" w:rsidRDefault="00F412CF" w:rsidP="007E74AF">
      <w:pPr>
        <w:pStyle w:val="ConsPlusNormal"/>
        <w:adjustRightInd/>
        <w:jc w:val="both"/>
      </w:pPr>
      <w:r>
        <w:br/>
      </w:r>
    </w:p>
    <w:sectPr w:rsidR="007E74AF" w:rsidSect="007E7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FD9"/>
    <w:multiLevelType w:val="hybridMultilevel"/>
    <w:tmpl w:val="039CEAAC"/>
    <w:lvl w:ilvl="0" w:tplc="4B72E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A57B1"/>
    <w:multiLevelType w:val="hybridMultilevel"/>
    <w:tmpl w:val="CEE84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7E74AF"/>
    <w:rsid w:val="00083534"/>
    <w:rsid w:val="000B4076"/>
    <w:rsid w:val="007D40EC"/>
    <w:rsid w:val="007E74AF"/>
    <w:rsid w:val="008422B2"/>
    <w:rsid w:val="00883A8F"/>
    <w:rsid w:val="00C5663C"/>
    <w:rsid w:val="00F4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7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E74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7E74AF"/>
    <w:rPr>
      <w:rFonts w:ascii="Century Gothic" w:hAnsi="Century Gothic" w:cs="Century Gothic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7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12CF"/>
    <w:rPr>
      <w:rFonts w:ascii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84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ScientPC_01</dc:creator>
  <cp:lastModifiedBy>ScientPC_01</cp:lastModifiedBy>
  <cp:revision>1</cp:revision>
  <dcterms:created xsi:type="dcterms:W3CDTF">2020-08-17T10:26:00Z</dcterms:created>
  <dcterms:modified xsi:type="dcterms:W3CDTF">2020-08-17T11:47:00Z</dcterms:modified>
</cp:coreProperties>
</file>