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5" w:rsidRPr="00876EFA" w:rsidRDefault="00FC1E85" w:rsidP="00876E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EFA">
        <w:rPr>
          <w:rFonts w:ascii="Times New Roman" w:hAnsi="Times New Roman" w:cs="Times New Roman"/>
          <w:b/>
          <w:sz w:val="28"/>
          <w:szCs w:val="28"/>
          <w:u w:val="single"/>
        </w:rPr>
        <w:t>Количество мест для приема в рамках ц</w:t>
      </w:r>
      <w:r w:rsidR="00876EFA" w:rsidRPr="00876EFA">
        <w:rPr>
          <w:rFonts w:ascii="Times New Roman" w:hAnsi="Times New Roman" w:cs="Times New Roman"/>
          <w:b/>
          <w:sz w:val="28"/>
          <w:szCs w:val="28"/>
          <w:u w:val="single"/>
        </w:rPr>
        <w:t>елевой квоты</w:t>
      </w:r>
    </w:p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3227"/>
        <w:gridCol w:w="1925"/>
        <w:gridCol w:w="2477"/>
        <w:gridCol w:w="2581"/>
        <w:gridCol w:w="2288"/>
        <w:gridCol w:w="2288"/>
      </w:tblGrid>
      <w:tr w:rsidR="00FC1E85" w:rsidRPr="00FC1E85" w:rsidTr="00721146">
        <w:tc>
          <w:tcPr>
            <w:tcW w:w="3227" w:type="dxa"/>
          </w:tcPr>
          <w:p w:rsidR="00FC1E85" w:rsidRPr="00FC1E85" w:rsidRDefault="00FC1E85" w:rsidP="0072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1E8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научный центр хирургии имени 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Б.В. Петровского</w:t>
            </w:r>
          </w:p>
        </w:tc>
        <w:tc>
          <w:tcPr>
            <w:tcW w:w="1925" w:type="dxa"/>
          </w:tcPr>
          <w:p w:rsidR="00FC1E85" w:rsidRPr="00FC1E85" w:rsidRDefault="00FC1E85" w:rsidP="0072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2477" w:type="dxa"/>
          </w:tcPr>
          <w:p w:rsidR="00FC1E85" w:rsidRPr="00FC1E85" w:rsidRDefault="00FC1E85" w:rsidP="0072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31.06.01</w:t>
            </w:r>
          </w:p>
        </w:tc>
        <w:tc>
          <w:tcPr>
            <w:tcW w:w="2581" w:type="dxa"/>
          </w:tcPr>
          <w:p w:rsidR="00FC1E85" w:rsidRPr="00FC1E85" w:rsidRDefault="00FC1E85" w:rsidP="0072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Клиническая медицина</w:t>
            </w:r>
          </w:p>
        </w:tc>
        <w:tc>
          <w:tcPr>
            <w:tcW w:w="2288" w:type="dxa"/>
          </w:tcPr>
          <w:p w:rsidR="00FC1E85" w:rsidRPr="00FC1E85" w:rsidRDefault="00FC1E85" w:rsidP="0072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FC1E85" w:rsidRPr="00FC1E85" w:rsidRDefault="00FC1E85" w:rsidP="0072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85">
              <w:rPr>
                <w:rFonts w:ascii="Times New Roman" w:hAnsi="Times New Roman" w:cs="Times New Roman"/>
                <w:sz w:val="28"/>
                <w:szCs w:val="28"/>
              </w:rPr>
              <w:t>Все заказчики целевой подготовки</w:t>
            </w:r>
          </w:p>
        </w:tc>
      </w:tr>
    </w:tbl>
    <w:p w:rsidR="007F7DA0" w:rsidRDefault="007F7DA0"/>
    <w:sectPr w:rsidR="007F7DA0" w:rsidSect="00FC1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5"/>
    <w:rsid w:val="004158B0"/>
    <w:rsid w:val="00721146"/>
    <w:rsid w:val="007F7DA0"/>
    <w:rsid w:val="00876EFA"/>
    <w:rsid w:val="00980455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2021-06-02T08:40:00Z</dcterms:created>
  <dcterms:modified xsi:type="dcterms:W3CDTF">2021-06-02T13:11:00Z</dcterms:modified>
</cp:coreProperties>
</file>