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ABC" w:rsidRPr="007A2ABC" w:rsidRDefault="007A2ABC" w:rsidP="007A2ABC">
      <w:pPr>
        <w:jc w:val="center"/>
        <w:rPr>
          <w:rFonts w:ascii="Arial" w:hAnsi="Arial" w:cs="Arial"/>
          <w:sz w:val="32"/>
          <w:szCs w:val="32"/>
        </w:rPr>
      </w:pPr>
      <w:r w:rsidRPr="007A2ABC">
        <w:rPr>
          <w:rFonts w:ascii="Arial" w:hAnsi="Arial" w:cs="Arial"/>
          <w:sz w:val="32"/>
          <w:szCs w:val="32"/>
        </w:rPr>
        <w:t>Количество внебюджетных мест в аспирантуру ФГБНУ «РНЦХ им. акад. Б.В. Петровского»</w:t>
      </w:r>
      <w:r w:rsidR="00C623B7">
        <w:rPr>
          <w:rFonts w:ascii="Arial" w:hAnsi="Arial" w:cs="Arial"/>
          <w:sz w:val="32"/>
          <w:szCs w:val="32"/>
        </w:rPr>
        <w:t xml:space="preserve"> </w:t>
      </w:r>
      <w:r w:rsidRPr="007A2ABC">
        <w:rPr>
          <w:rFonts w:ascii="Arial" w:hAnsi="Arial" w:cs="Arial"/>
          <w:sz w:val="32"/>
          <w:szCs w:val="32"/>
        </w:rPr>
        <w:t>на 202</w:t>
      </w:r>
      <w:r w:rsidR="00C623B7">
        <w:rPr>
          <w:rFonts w:ascii="Arial" w:hAnsi="Arial" w:cs="Arial"/>
          <w:sz w:val="32"/>
          <w:szCs w:val="32"/>
        </w:rPr>
        <w:t>1</w:t>
      </w:r>
      <w:r w:rsidRPr="007A2ABC">
        <w:rPr>
          <w:rFonts w:ascii="Arial" w:hAnsi="Arial" w:cs="Arial"/>
          <w:sz w:val="32"/>
          <w:szCs w:val="32"/>
        </w:rPr>
        <w:t>год</w:t>
      </w:r>
    </w:p>
    <w:p w:rsidR="007A2ABC" w:rsidRDefault="007A2ABC">
      <w:pPr>
        <w:rPr>
          <w:rFonts w:ascii="Arial" w:hAnsi="Arial" w:cs="Arial"/>
          <w:sz w:val="35"/>
          <w:szCs w:val="35"/>
        </w:rPr>
      </w:pPr>
    </w:p>
    <w:p w:rsidR="001C12E4" w:rsidRPr="007A2ABC" w:rsidRDefault="007A2ABC">
      <w:pPr>
        <w:rPr>
          <w:sz w:val="28"/>
          <w:szCs w:val="28"/>
        </w:rPr>
      </w:pPr>
      <w:r w:rsidRPr="007A2ABC">
        <w:rPr>
          <w:rFonts w:ascii="Arial" w:hAnsi="Arial" w:cs="Arial"/>
          <w:sz w:val="28"/>
          <w:szCs w:val="28"/>
        </w:rPr>
        <w:t>по направлению подготовки 31.06.0</w:t>
      </w:r>
      <w:r>
        <w:rPr>
          <w:rFonts w:ascii="Arial" w:hAnsi="Arial" w:cs="Arial"/>
          <w:sz w:val="28"/>
          <w:szCs w:val="28"/>
        </w:rPr>
        <w:t>0</w:t>
      </w:r>
      <w:r w:rsidRPr="007A2ABC">
        <w:rPr>
          <w:rFonts w:ascii="Arial" w:hAnsi="Arial" w:cs="Arial"/>
          <w:sz w:val="28"/>
          <w:szCs w:val="28"/>
        </w:rPr>
        <w:t xml:space="preserve"> «Клиническая медицина» –1</w:t>
      </w:r>
      <w:r w:rsidR="007C458B">
        <w:rPr>
          <w:rFonts w:ascii="Arial" w:hAnsi="Arial" w:cs="Arial"/>
          <w:sz w:val="28"/>
          <w:szCs w:val="28"/>
        </w:rPr>
        <w:t>5</w:t>
      </w:r>
      <w:bookmarkStart w:id="0" w:name="_GoBack"/>
      <w:bookmarkEnd w:id="0"/>
    </w:p>
    <w:sectPr w:rsidR="001C12E4" w:rsidRPr="007A2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BC"/>
    <w:rsid w:val="001C12E4"/>
    <w:rsid w:val="007A2ABC"/>
    <w:rsid w:val="007C458B"/>
    <w:rsid w:val="00C6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375BAE-5519-4D19-B6E5-9C873E11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Islanova</dc:creator>
  <cp:keywords/>
  <dc:description/>
  <cp:lastModifiedBy>Islanova</cp:lastModifiedBy>
  <cp:revision>3</cp:revision>
  <dcterms:created xsi:type="dcterms:W3CDTF">2020-09-25T11:38:00Z</dcterms:created>
  <dcterms:modified xsi:type="dcterms:W3CDTF">2020-10-01T09:29:00Z</dcterms:modified>
</cp:coreProperties>
</file>